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0A75" w14:textId="77777777" w:rsidR="00695926" w:rsidRDefault="00695926">
      <w:pPr>
        <w:widowControl w:val="0"/>
        <w:spacing w:line="276" w:lineRule="auto"/>
        <w:rPr>
          <w:rFonts w:ascii="Calibri" w:eastAsia="Calibri" w:hAnsi="Calibri" w:cs="Calibri"/>
          <w:sz w:val="22"/>
          <w:szCs w:val="22"/>
        </w:rPr>
      </w:pPr>
    </w:p>
    <w:tbl>
      <w:tblPr>
        <w:tblStyle w:val="a0"/>
        <w:tblW w:w="13680" w:type="dxa"/>
        <w:tblInd w:w="35" w:type="dxa"/>
        <w:tblBorders>
          <w:top w:val="nil"/>
          <w:left w:val="nil"/>
          <w:bottom w:val="single" w:sz="8" w:space="0" w:color="C00000"/>
          <w:right w:val="nil"/>
          <w:insideH w:val="single" w:sz="4" w:space="0" w:color="000000"/>
          <w:insideV w:val="nil"/>
        </w:tblBorders>
        <w:tblLayout w:type="fixed"/>
        <w:tblLook w:val="0400" w:firstRow="0" w:lastRow="0" w:firstColumn="0" w:lastColumn="0" w:noHBand="0" w:noVBand="1"/>
      </w:tblPr>
      <w:tblGrid>
        <w:gridCol w:w="13680"/>
      </w:tblGrid>
      <w:tr w:rsidR="00695926" w14:paraId="60FF7EF3" w14:textId="77777777">
        <w:tc>
          <w:tcPr>
            <w:tcW w:w="13680" w:type="dxa"/>
            <w:tcBorders>
              <w:top w:val="nil"/>
              <w:bottom w:val="nil"/>
            </w:tcBorders>
            <w:shd w:val="clear" w:color="auto" w:fill="F8F2E0"/>
          </w:tcPr>
          <w:p w14:paraId="66D6FEF2" w14:textId="77777777" w:rsidR="00695926" w:rsidRDefault="00000000">
            <w:pPr>
              <w:rPr>
                <w:rFonts w:ascii="Calibri" w:eastAsia="Calibri" w:hAnsi="Calibri" w:cs="Calibri"/>
                <w:sz w:val="22"/>
                <w:szCs w:val="22"/>
              </w:rPr>
            </w:pPr>
            <w:r>
              <w:rPr>
                <w:rFonts w:ascii="Calibri" w:eastAsia="Calibri" w:hAnsi="Calibri" w:cs="Calibri"/>
                <w:sz w:val="22"/>
                <w:szCs w:val="22"/>
              </w:rPr>
              <w:t>The Give-Get Partnership Agreement is a tool that can support the ongoing development and maintenance of collaborative partnerships for our capacity-building efforts. Utilize the template below to assist you in developing a Give-Get with the organization you are supporting.</w:t>
            </w:r>
          </w:p>
        </w:tc>
      </w:tr>
    </w:tbl>
    <w:p w14:paraId="44B625D7" w14:textId="77777777" w:rsidR="00695926" w:rsidRDefault="00695926">
      <w:pPr>
        <w:spacing w:line="276" w:lineRule="auto"/>
        <w:rPr>
          <w:rFonts w:ascii="Calibri" w:eastAsia="Calibri" w:hAnsi="Calibri" w:cs="Calibri"/>
          <w:sz w:val="22"/>
          <w:szCs w:val="22"/>
        </w:rPr>
      </w:pPr>
    </w:p>
    <w:p w14:paraId="1AD682B9" w14:textId="77777777" w:rsidR="00695926"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The purpose of a Give-Get Partnership agreement is to outline the shared goals or outcomes of a collaboration, how the partners will work collaboratively, and what each partner is providing and receiving in return. The give and get statements for each partner are clearly and concisely stated in plain language, are succinct, and are digestible. The goal of the agreement is to be a “living document” and one that can be revisited when questions or barriers arise around partnership as well as revised when needed. The Give-Get Partnership agreement is constructed with input from both partners and identified critical perspectives to the partnership for capacity building purposes. </w:t>
      </w:r>
    </w:p>
    <w:p w14:paraId="3261AFFA" w14:textId="77777777" w:rsidR="00695926" w:rsidRDefault="00695926">
      <w:pPr>
        <w:spacing w:line="276" w:lineRule="auto"/>
        <w:rPr>
          <w:rFonts w:ascii="Calibri" w:eastAsia="Calibri" w:hAnsi="Calibri" w:cs="Calibri"/>
          <w:b/>
          <w:sz w:val="22"/>
          <w:szCs w:val="22"/>
        </w:rPr>
      </w:pPr>
    </w:p>
    <w:p w14:paraId="68A8C935" w14:textId="77777777" w:rsidR="00695926" w:rsidRDefault="00000000">
      <w:pPr>
        <w:spacing w:line="276" w:lineRule="auto"/>
        <w:rPr>
          <w:rFonts w:ascii="Calibri" w:eastAsia="Calibri" w:hAnsi="Calibri" w:cs="Calibri"/>
          <w:b/>
          <w:sz w:val="22"/>
          <w:szCs w:val="22"/>
        </w:rPr>
      </w:pPr>
      <w:r>
        <w:rPr>
          <w:rFonts w:ascii="Calibri" w:eastAsia="Calibri" w:hAnsi="Calibri" w:cs="Calibri"/>
          <w:b/>
          <w:sz w:val="22"/>
          <w:szCs w:val="22"/>
        </w:rPr>
        <w:t>Before completing the template:</w:t>
      </w:r>
    </w:p>
    <w:p w14:paraId="2E3BE9B8" w14:textId="77777777" w:rsidR="00695926" w:rsidRDefault="00000000">
      <w:pPr>
        <w:numPr>
          <w:ilvl w:val="0"/>
          <w:numId w:val="3"/>
        </w:numPr>
        <w:rPr>
          <w:rFonts w:ascii="Calibri" w:eastAsia="Calibri" w:hAnsi="Calibri" w:cs="Calibri"/>
          <w:sz w:val="22"/>
          <w:szCs w:val="22"/>
        </w:rPr>
      </w:pPr>
      <w:r>
        <w:rPr>
          <w:rFonts w:ascii="Calibri" w:eastAsia="Calibri" w:hAnsi="Calibri" w:cs="Calibri"/>
          <w:sz w:val="22"/>
          <w:szCs w:val="22"/>
        </w:rPr>
        <w:t>Think about why this partnership is important and what you as a partner are bringing to the partnership.</w:t>
      </w:r>
    </w:p>
    <w:p w14:paraId="4B820E29" w14:textId="77777777" w:rsidR="00695926" w:rsidRDefault="00000000">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Ensure that there is a diverse group of individuals involved in the development of the Give-Get Document.</w:t>
      </w:r>
    </w:p>
    <w:p w14:paraId="57661E53" w14:textId="77777777" w:rsidR="00695926" w:rsidRDefault="00000000">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Prepare potential questions and answers that may arise during the co-creation of the Give-Get Document.</w:t>
      </w:r>
    </w:p>
    <w:p w14:paraId="03A6316B" w14:textId="77777777" w:rsidR="00695926" w:rsidRDefault="00000000">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Ensure that when entering the co-creation process, you are prepared to remain in line with the vision of the project.</w:t>
      </w:r>
    </w:p>
    <w:p w14:paraId="19C2927E" w14:textId="77777777" w:rsidR="00695926" w:rsidRDefault="00695926">
      <w:pPr>
        <w:spacing w:line="276" w:lineRule="auto"/>
        <w:rPr>
          <w:rFonts w:ascii="Calibri" w:eastAsia="Calibri" w:hAnsi="Calibri" w:cs="Calibri"/>
          <w:sz w:val="22"/>
          <w:szCs w:val="22"/>
        </w:rPr>
      </w:pPr>
    </w:p>
    <w:p w14:paraId="587A9D3A" w14:textId="77777777" w:rsidR="00695926" w:rsidRDefault="00000000">
      <w:pPr>
        <w:spacing w:line="276" w:lineRule="auto"/>
        <w:rPr>
          <w:rFonts w:ascii="Calibri" w:eastAsia="Calibri" w:hAnsi="Calibri" w:cs="Calibri"/>
          <w:b/>
          <w:sz w:val="22"/>
          <w:szCs w:val="22"/>
        </w:rPr>
      </w:pPr>
      <w:r>
        <w:rPr>
          <w:rFonts w:ascii="Calibri" w:eastAsia="Calibri" w:hAnsi="Calibri" w:cs="Calibri"/>
          <w:b/>
          <w:sz w:val="22"/>
          <w:szCs w:val="22"/>
        </w:rPr>
        <w:t>Completing the template:</w:t>
      </w:r>
    </w:p>
    <w:p w14:paraId="72EE8F69" w14:textId="77777777" w:rsidR="00695926"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Define the co-creation process and </w:t>
      </w:r>
      <w:proofErr w:type="gramStart"/>
      <w:r>
        <w:rPr>
          <w:rFonts w:ascii="Calibri" w:eastAsia="Calibri" w:hAnsi="Calibri" w:cs="Calibri"/>
          <w:sz w:val="22"/>
          <w:szCs w:val="22"/>
        </w:rPr>
        <w:t>lift up</w:t>
      </w:r>
      <w:proofErr w:type="gramEnd"/>
      <w:r>
        <w:rPr>
          <w:rFonts w:ascii="Calibri" w:eastAsia="Calibri" w:hAnsi="Calibri" w:cs="Calibri"/>
          <w:sz w:val="22"/>
          <w:szCs w:val="22"/>
        </w:rPr>
        <w:t xml:space="preserve"> any concerns that are brought forth</w:t>
      </w:r>
    </w:p>
    <w:p w14:paraId="4500AB13" w14:textId="77777777" w:rsidR="00695926"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Provide clarity and rationales for certain asks or expectations</w:t>
      </w:r>
    </w:p>
    <w:p w14:paraId="45AFE286" w14:textId="77777777" w:rsidR="00695926"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Encourage questions and provide answers</w:t>
      </w:r>
    </w:p>
    <w:p w14:paraId="07921ABB" w14:textId="77777777" w:rsidR="00695926" w:rsidRDefault="00695926">
      <w:pPr>
        <w:spacing w:line="276" w:lineRule="auto"/>
        <w:rPr>
          <w:rFonts w:ascii="Calibri" w:eastAsia="Calibri" w:hAnsi="Calibri" w:cs="Calibri"/>
          <w:sz w:val="22"/>
          <w:szCs w:val="22"/>
        </w:rPr>
      </w:pPr>
    </w:p>
    <w:p w14:paraId="0B182891" w14:textId="77777777" w:rsidR="00695926" w:rsidRDefault="00000000">
      <w:pPr>
        <w:spacing w:line="276" w:lineRule="auto"/>
        <w:rPr>
          <w:rFonts w:ascii="Calibri" w:eastAsia="Calibri" w:hAnsi="Calibri" w:cs="Calibri"/>
          <w:b/>
          <w:sz w:val="22"/>
          <w:szCs w:val="22"/>
        </w:rPr>
      </w:pPr>
      <w:r>
        <w:rPr>
          <w:rFonts w:ascii="Calibri" w:eastAsia="Calibri" w:hAnsi="Calibri" w:cs="Calibri"/>
          <w:b/>
          <w:sz w:val="22"/>
          <w:szCs w:val="22"/>
        </w:rPr>
        <w:t>After the template is completed:</w:t>
      </w:r>
    </w:p>
    <w:p w14:paraId="38D8F1BB" w14:textId="77777777" w:rsidR="00695926" w:rsidRDefault="00000000">
      <w:pPr>
        <w:numPr>
          <w:ilvl w:val="0"/>
          <w:numId w:val="2"/>
        </w:numPr>
        <w:spacing w:line="276" w:lineRule="auto"/>
        <w:rPr>
          <w:rFonts w:ascii="Calibri" w:eastAsia="Calibri" w:hAnsi="Calibri" w:cs="Calibri"/>
          <w:sz w:val="22"/>
          <w:szCs w:val="22"/>
        </w:rPr>
      </w:pPr>
      <w:r>
        <w:rPr>
          <w:rFonts w:ascii="Calibri" w:eastAsia="Calibri" w:hAnsi="Calibri" w:cs="Calibri"/>
          <w:sz w:val="22"/>
          <w:szCs w:val="22"/>
        </w:rPr>
        <w:t>Ensure both agencies have signed copies of the document</w:t>
      </w:r>
    </w:p>
    <w:p w14:paraId="75BE6F78" w14:textId="77777777" w:rsidR="00695926" w:rsidRDefault="00000000">
      <w:pPr>
        <w:numPr>
          <w:ilvl w:val="0"/>
          <w:numId w:val="2"/>
        </w:numPr>
        <w:spacing w:line="276" w:lineRule="auto"/>
        <w:rPr>
          <w:rFonts w:ascii="Calibri" w:eastAsia="Calibri" w:hAnsi="Calibri" w:cs="Calibri"/>
          <w:sz w:val="22"/>
          <w:szCs w:val="22"/>
        </w:rPr>
      </w:pPr>
      <w:r>
        <w:rPr>
          <w:rFonts w:ascii="Calibri" w:eastAsia="Calibri" w:hAnsi="Calibri" w:cs="Calibri"/>
          <w:sz w:val="22"/>
          <w:szCs w:val="22"/>
        </w:rPr>
        <w:t>Revisit as needed to remind each agency of the expectations</w:t>
      </w:r>
    </w:p>
    <w:p w14:paraId="25C734F3" w14:textId="13D006F0" w:rsidR="00695926" w:rsidRDefault="00000000">
      <w:pPr>
        <w:numPr>
          <w:ilvl w:val="0"/>
          <w:numId w:val="2"/>
        </w:numPr>
        <w:spacing w:line="276" w:lineRule="auto"/>
        <w:rPr>
          <w:rFonts w:ascii="Calibri" w:eastAsia="Calibri" w:hAnsi="Calibri" w:cs="Calibri"/>
          <w:sz w:val="22"/>
          <w:szCs w:val="22"/>
        </w:rPr>
      </w:pPr>
      <w:r>
        <w:rPr>
          <w:rFonts w:ascii="Calibri" w:eastAsia="Calibri" w:hAnsi="Calibri" w:cs="Calibri"/>
          <w:sz w:val="22"/>
          <w:szCs w:val="22"/>
        </w:rPr>
        <w:t>Modify as the need arises</w:t>
      </w:r>
    </w:p>
    <w:p w14:paraId="2EA6D1C5" w14:textId="77777777" w:rsidR="00502A8D" w:rsidRDefault="00502A8D" w:rsidP="00502A8D">
      <w:pPr>
        <w:spacing w:line="276" w:lineRule="auto"/>
        <w:ind w:left="720"/>
        <w:rPr>
          <w:rFonts w:ascii="Calibri" w:eastAsia="Calibri" w:hAnsi="Calibri" w:cs="Calibri"/>
          <w:sz w:val="22"/>
          <w:szCs w:val="22"/>
        </w:rPr>
      </w:pPr>
    </w:p>
    <w:p w14:paraId="1D5A91B4" w14:textId="052D1395" w:rsidR="00502A8D" w:rsidRDefault="00502A8D">
      <w:pPr>
        <w:spacing w:line="276" w:lineRule="auto"/>
        <w:jc w:val="center"/>
        <w:rPr>
          <w:rFonts w:ascii="Calibri" w:eastAsia="Calibri" w:hAnsi="Calibri" w:cs="Calibri"/>
          <w:b/>
          <w:sz w:val="22"/>
          <w:szCs w:val="22"/>
        </w:rPr>
      </w:pPr>
    </w:p>
    <w:p w14:paraId="2D54EAB6" w14:textId="77777777" w:rsidR="00502A8D" w:rsidRDefault="00502A8D">
      <w:pPr>
        <w:spacing w:line="276" w:lineRule="auto"/>
        <w:jc w:val="center"/>
        <w:rPr>
          <w:rFonts w:ascii="Calibri" w:eastAsia="Calibri" w:hAnsi="Calibri" w:cs="Calibri"/>
          <w:b/>
          <w:sz w:val="22"/>
          <w:szCs w:val="22"/>
        </w:rPr>
      </w:pPr>
    </w:p>
    <w:p w14:paraId="6647068C" w14:textId="192E3958" w:rsidR="00695926" w:rsidRDefault="00000000">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Partnership Expectations (Give-Get) Agency Information</w:t>
      </w:r>
    </w:p>
    <w:p w14:paraId="4DD31282" w14:textId="77777777" w:rsidR="00695926" w:rsidRPr="00502A8D" w:rsidRDefault="00695926">
      <w:pPr>
        <w:spacing w:before="16" w:line="260" w:lineRule="auto"/>
        <w:rPr>
          <w:rFonts w:ascii="Calibri" w:eastAsia="Calibri" w:hAnsi="Calibri" w:cs="Calibri"/>
          <w:sz w:val="16"/>
          <w:szCs w:val="16"/>
        </w:rPr>
      </w:pPr>
    </w:p>
    <w:tbl>
      <w:tblPr>
        <w:tblStyle w:val="a1"/>
        <w:tblW w:w="13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8"/>
        <w:gridCol w:w="4608"/>
        <w:gridCol w:w="4608"/>
      </w:tblGrid>
      <w:tr w:rsidR="00695926" w14:paraId="7E210AB0" w14:textId="77777777">
        <w:tc>
          <w:tcPr>
            <w:tcW w:w="4608" w:type="dxa"/>
            <w:shd w:val="clear" w:color="auto" w:fill="006186"/>
            <w:tcMar>
              <w:top w:w="100" w:type="dxa"/>
              <w:left w:w="100" w:type="dxa"/>
              <w:bottom w:w="100" w:type="dxa"/>
              <w:right w:w="100" w:type="dxa"/>
            </w:tcMar>
          </w:tcPr>
          <w:p w14:paraId="3579E36A" w14:textId="77777777" w:rsidR="00695926" w:rsidRDefault="00000000">
            <w:pPr>
              <w:widowControl w:val="0"/>
              <w:pBdr>
                <w:top w:val="nil"/>
                <w:left w:val="nil"/>
                <w:bottom w:val="nil"/>
                <w:right w:val="nil"/>
                <w:between w:val="nil"/>
              </w:pBdr>
              <w:rPr>
                <w:rFonts w:ascii="Calibri" w:eastAsia="Calibri" w:hAnsi="Calibri" w:cs="Calibri"/>
                <w:b/>
                <w:color w:val="FFFFFF"/>
                <w:sz w:val="22"/>
                <w:szCs w:val="22"/>
              </w:rPr>
            </w:pPr>
            <w:r>
              <w:rPr>
                <w:rFonts w:ascii="Calibri" w:eastAsia="Calibri" w:hAnsi="Calibri" w:cs="Calibri"/>
                <w:b/>
                <w:color w:val="FFFFFF"/>
                <w:sz w:val="22"/>
                <w:szCs w:val="22"/>
              </w:rPr>
              <w:t>Date:</w:t>
            </w:r>
          </w:p>
        </w:tc>
        <w:tc>
          <w:tcPr>
            <w:tcW w:w="4608" w:type="dxa"/>
            <w:shd w:val="clear" w:color="auto" w:fill="006186"/>
            <w:tcMar>
              <w:top w:w="100" w:type="dxa"/>
              <w:left w:w="100" w:type="dxa"/>
              <w:bottom w:w="100" w:type="dxa"/>
              <w:right w:w="100" w:type="dxa"/>
            </w:tcMar>
          </w:tcPr>
          <w:p w14:paraId="20161959" w14:textId="77777777" w:rsidR="00695926" w:rsidRDefault="00000000">
            <w:pPr>
              <w:widowControl w:val="0"/>
              <w:pBdr>
                <w:top w:val="nil"/>
                <w:left w:val="nil"/>
                <w:bottom w:val="nil"/>
                <w:right w:val="nil"/>
                <w:between w:val="nil"/>
              </w:pBdr>
              <w:rPr>
                <w:rFonts w:ascii="Calibri" w:eastAsia="Calibri" w:hAnsi="Calibri" w:cs="Calibri"/>
                <w:b/>
                <w:color w:val="FFFFFF"/>
                <w:sz w:val="22"/>
                <w:szCs w:val="22"/>
              </w:rPr>
            </w:pPr>
            <w:r>
              <w:rPr>
                <w:rFonts w:ascii="Calibri" w:eastAsia="Calibri" w:hAnsi="Calibri" w:cs="Calibri"/>
                <w:b/>
                <w:color w:val="FFFFFF"/>
                <w:sz w:val="22"/>
                <w:szCs w:val="22"/>
              </w:rPr>
              <w:t>Agency 1:</w:t>
            </w:r>
          </w:p>
        </w:tc>
        <w:tc>
          <w:tcPr>
            <w:tcW w:w="4608" w:type="dxa"/>
            <w:shd w:val="clear" w:color="auto" w:fill="006186"/>
            <w:tcMar>
              <w:top w:w="100" w:type="dxa"/>
              <w:left w:w="100" w:type="dxa"/>
              <w:bottom w:w="100" w:type="dxa"/>
              <w:right w:w="100" w:type="dxa"/>
            </w:tcMar>
          </w:tcPr>
          <w:p w14:paraId="0AD73BE2" w14:textId="77777777" w:rsidR="00695926" w:rsidRDefault="00000000">
            <w:pPr>
              <w:widowControl w:val="0"/>
              <w:pBdr>
                <w:top w:val="nil"/>
                <w:left w:val="nil"/>
                <w:bottom w:val="nil"/>
                <w:right w:val="nil"/>
                <w:between w:val="nil"/>
              </w:pBdr>
              <w:rPr>
                <w:rFonts w:ascii="Calibri" w:eastAsia="Calibri" w:hAnsi="Calibri" w:cs="Calibri"/>
                <w:b/>
                <w:color w:val="FFFFFF"/>
                <w:sz w:val="22"/>
                <w:szCs w:val="22"/>
              </w:rPr>
            </w:pPr>
            <w:r>
              <w:rPr>
                <w:rFonts w:ascii="Calibri" w:eastAsia="Calibri" w:hAnsi="Calibri" w:cs="Calibri"/>
                <w:b/>
                <w:color w:val="FFFFFF"/>
                <w:sz w:val="22"/>
                <w:szCs w:val="22"/>
              </w:rPr>
              <w:t>Agency 2:</w:t>
            </w:r>
          </w:p>
        </w:tc>
      </w:tr>
      <w:tr w:rsidR="00695926" w14:paraId="0A19503C" w14:textId="77777777">
        <w:tc>
          <w:tcPr>
            <w:tcW w:w="4608" w:type="dxa"/>
            <w:shd w:val="clear" w:color="auto" w:fill="D3DFEE"/>
            <w:tcMar>
              <w:top w:w="100" w:type="dxa"/>
              <w:left w:w="100" w:type="dxa"/>
              <w:bottom w:w="100" w:type="dxa"/>
              <w:right w:w="100" w:type="dxa"/>
            </w:tcMar>
          </w:tcPr>
          <w:p w14:paraId="54A40DFA" w14:textId="77777777" w:rsidR="00695926"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Please list all individuals who participated in the development of the Give-Get Document for each agency.</w:t>
            </w:r>
          </w:p>
        </w:tc>
        <w:tc>
          <w:tcPr>
            <w:tcW w:w="4608" w:type="dxa"/>
            <w:shd w:val="clear" w:color="auto" w:fill="D3DFEE"/>
            <w:tcMar>
              <w:top w:w="100" w:type="dxa"/>
              <w:left w:w="100" w:type="dxa"/>
              <w:bottom w:w="100" w:type="dxa"/>
              <w:right w:w="100" w:type="dxa"/>
            </w:tcMar>
          </w:tcPr>
          <w:p w14:paraId="34B91C64" w14:textId="77777777" w:rsidR="00695926" w:rsidRDefault="00695926">
            <w:pPr>
              <w:widowControl w:val="0"/>
              <w:rPr>
                <w:rFonts w:ascii="Calibri" w:eastAsia="Calibri" w:hAnsi="Calibri" w:cs="Calibri"/>
                <w:sz w:val="22"/>
                <w:szCs w:val="22"/>
              </w:rPr>
            </w:pPr>
          </w:p>
        </w:tc>
        <w:tc>
          <w:tcPr>
            <w:tcW w:w="4608" w:type="dxa"/>
            <w:shd w:val="clear" w:color="auto" w:fill="D3DFEE"/>
            <w:tcMar>
              <w:top w:w="100" w:type="dxa"/>
              <w:left w:w="100" w:type="dxa"/>
              <w:bottom w:w="100" w:type="dxa"/>
              <w:right w:w="100" w:type="dxa"/>
            </w:tcMar>
          </w:tcPr>
          <w:p w14:paraId="3C8309BC" w14:textId="77777777" w:rsidR="00695926" w:rsidRDefault="00695926">
            <w:pPr>
              <w:widowControl w:val="0"/>
              <w:pBdr>
                <w:top w:val="nil"/>
                <w:left w:val="nil"/>
                <w:bottom w:val="nil"/>
                <w:right w:val="nil"/>
                <w:between w:val="nil"/>
              </w:pBdr>
              <w:rPr>
                <w:rFonts w:ascii="Calibri" w:eastAsia="Calibri" w:hAnsi="Calibri" w:cs="Calibri"/>
                <w:sz w:val="26"/>
                <w:szCs w:val="26"/>
              </w:rPr>
            </w:pPr>
          </w:p>
        </w:tc>
      </w:tr>
      <w:tr w:rsidR="00695926" w14:paraId="0CCEF05E" w14:textId="77777777">
        <w:tc>
          <w:tcPr>
            <w:tcW w:w="4608" w:type="dxa"/>
            <w:tcMar>
              <w:top w:w="100" w:type="dxa"/>
              <w:left w:w="100" w:type="dxa"/>
              <w:bottom w:w="100" w:type="dxa"/>
              <w:right w:w="100" w:type="dxa"/>
            </w:tcMar>
          </w:tcPr>
          <w:p w14:paraId="0827C699" w14:textId="77777777" w:rsidR="00695926"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Please define the role of each agency that is entering into the partnership.</w:t>
            </w:r>
          </w:p>
        </w:tc>
        <w:tc>
          <w:tcPr>
            <w:tcW w:w="4608" w:type="dxa"/>
            <w:tcMar>
              <w:top w:w="100" w:type="dxa"/>
              <w:left w:w="100" w:type="dxa"/>
              <w:bottom w:w="100" w:type="dxa"/>
              <w:right w:w="100" w:type="dxa"/>
            </w:tcMar>
          </w:tcPr>
          <w:p w14:paraId="78FA82EB" w14:textId="77777777" w:rsidR="00695926" w:rsidRDefault="00695926">
            <w:pPr>
              <w:widowControl w:val="0"/>
              <w:rPr>
                <w:rFonts w:ascii="Calibri" w:eastAsia="Calibri" w:hAnsi="Calibri" w:cs="Calibri"/>
                <w:sz w:val="22"/>
                <w:szCs w:val="22"/>
              </w:rPr>
            </w:pPr>
          </w:p>
        </w:tc>
        <w:tc>
          <w:tcPr>
            <w:tcW w:w="4608" w:type="dxa"/>
            <w:tcMar>
              <w:top w:w="100" w:type="dxa"/>
              <w:left w:w="100" w:type="dxa"/>
              <w:bottom w:w="100" w:type="dxa"/>
              <w:right w:w="100" w:type="dxa"/>
            </w:tcMar>
          </w:tcPr>
          <w:p w14:paraId="3D7D5913" w14:textId="77777777" w:rsidR="00695926" w:rsidRDefault="00695926">
            <w:pPr>
              <w:widowControl w:val="0"/>
              <w:pBdr>
                <w:top w:val="nil"/>
                <w:left w:val="nil"/>
                <w:bottom w:val="nil"/>
                <w:right w:val="nil"/>
                <w:between w:val="nil"/>
              </w:pBdr>
              <w:rPr>
                <w:rFonts w:ascii="Calibri" w:eastAsia="Calibri" w:hAnsi="Calibri" w:cs="Calibri"/>
                <w:sz w:val="22"/>
                <w:szCs w:val="22"/>
              </w:rPr>
            </w:pPr>
          </w:p>
        </w:tc>
      </w:tr>
      <w:tr w:rsidR="00695926" w14:paraId="18DD1320" w14:textId="77777777">
        <w:trPr>
          <w:trHeight w:val="460"/>
        </w:trPr>
        <w:tc>
          <w:tcPr>
            <w:tcW w:w="4608" w:type="dxa"/>
            <w:shd w:val="clear" w:color="auto" w:fill="D3DFEE"/>
            <w:tcMar>
              <w:top w:w="100" w:type="dxa"/>
              <w:left w:w="100" w:type="dxa"/>
              <w:bottom w:w="100" w:type="dxa"/>
              <w:right w:w="100" w:type="dxa"/>
            </w:tcMar>
          </w:tcPr>
          <w:p w14:paraId="79E7FE0B" w14:textId="77777777" w:rsidR="00695926"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Why is the Give-Get Document being created?</w:t>
            </w:r>
          </w:p>
        </w:tc>
        <w:tc>
          <w:tcPr>
            <w:tcW w:w="9216" w:type="dxa"/>
            <w:gridSpan w:val="2"/>
            <w:shd w:val="clear" w:color="auto" w:fill="D3DFEE"/>
            <w:tcMar>
              <w:top w:w="100" w:type="dxa"/>
              <w:left w:w="100" w:type="dxa"/>
              <w:bottom w:w="100" w:type="dxa"/>
              <w:right w:w="100" w:type="dxa"/>
            </w:tcMar>
          </w:tcPr>
          <w:p w14:paraId="5409D92A" w14:textId="77777777" w:rsidR="00695926" w:rsidRDefault="00695926">
            <w:pPr>
              <w:widowControl w:val="0"/>
              <w:pBdr>
                <w:top w:val="nil"/>
                <w:left w:val="nil"/>
                <w:bottom w:val="nil"/>
                <w:right w:val="nil"/>
                <w:between w:val="nil"/>
              </w:pBdr>
              <w:ind w:left="720"/>
              <w:rPr>
                <w:rFonts w:ascii="Calibri" w:eastAsia="Calibri" w:hAnsi="Calibri" w:cs="Calibri"/>
                <w:sz w:val="22"/>
                <w:szCs w:val="22"/>
              </w:rPr>
            </w:pPr>
          </w:p>
        </w:tc>
      </w:tr>
    </w:tbl>
    <w:p w14:paraId="7433778E" w14:textId="77777777" w:rsidR="00695926" w:rsidRPr="00502A8D" w:rsidRDefault="00695926">
      <w:pPr>
        <w:spacing w:before="16" w:line="260" w:lineRule="auto"/>
        <w:rPr>
          <w:rFonts w:ascii="Calibri" w:eastAsia="Calibri" w:hAnsi="Calibri" w:cs="Calibri"/>
          <w:sz w:val="16"/>
          <w:szCs w:val="16"/>
        </w:rPr>
      </w:pPr>
    </w:p>
    <w:p w14:paraId="757E86FB" w14:textId="77777777" w:rsidR="00695926" w:rsidRDefault="00000000">
      <w:pPr>
        <w:jc w:val="center"/>
        <w:rPr>
          <w:rFonts w:ascii="Calibri" w:eastAsia="Calibri" w:hAnsi="Calibri" w:cs="Calibri"/>
          <w:b/>
        </w:rPr>
      </w:pPr>
      <w:r>
        <w:rPr>
          <w:rFonts w:ascii="Calibri" w:eastAsia="Calibri" w:hAnsi="Calibri" w:cs="Calibri"/>
          <w:b/>
        </w:rPr>
        <w:t>Partnership Expectations (Give-Get)</w:t>
      </w:r>
    </w:p>
    <w:p w14:paraId="120D49E4" w14:textId="77777777" w:rsidR="00695926" w:rsidRDefault="00695926">
      <w:pPr>
        <w:ind w:left="320"/>
        <w:jc w:val="center"/>
        <w:rPr>
          <w:rFonts w:ascii="Calibri" w:eastAsia="Calibri" w:hAnsi="Calibri" w:cs="Calibri"/>
          <w:b/>
        </w:rPr>
      </w:pPr>
    </w:p>
    <w:p w14:paraId="22D8694D" w14:textId="77777777" w:rsidR="00695926" w:rsidRDefault="00000000">
      <w:pPr>
        <w:widowControl w:val="0"/>
        <w:pBdr>
          <w:top w:val="nil"/>
          <w:left w:val="nil"/>
          <w:bottom w:val="nil"/>
          <w:right w:val="nil"/>
          <w:between w:val="nil"/>
        </w:pBdr>
        <w:spacing w:line="278" w:lineRule="auto"/>
        <w:ind w:left="320" w:right="621"/>
        <w:rPr>
          <w:rFonts w:ascii="Calibri" w:eastAsia="Calibri" w:hAnsi="Calibri" w:cs="Calibri"/>
          <w:color w:val="000000"/>
        </w:rPr>
      </w:pPr>
      <w:r>
        <w:rPr>
          <w:rFonts w:ascii="Calibri" w:eastAsia="Calibri" w:hAnsi="Calibri" w:cs="Calibri"/>
          <w:color w:val="000000"/>
        </w:rPr>
        <w:t xml:space="preserve">As we work in partnership to build implementation capacity to maximize outcomes for </w:t>
      </w:r>
      <w:r>
        <w:rPr>
          <w:rFonts w:ascii="Calibri" w:eastAsia="Calibri" w:hAnsi="Calibri" w:cs="Calibri"/>
        </w:rPr>
        <w:t>______________</w:t>
      </w:r>
      <w:r>
        <w:rPr>
          <w:rFonts w:ascii="Calibri" w:eastAsia="Calibri" w:hAnsi="Calibri" w:cs="Calibri"/>
          <w:color w:val="000000"/>
        </w:rPr>
        <w:t xml:space="preserve">, </w:t>
      </w:r>
      <w:r>
        <w:rPr>
          <w:rFonts w:ascii="Calibri" w:eastAsia="Calibri" w:hAnsi="Calibri" w:cs="Calibri"/>
        </w:rPr>
        <w:t>(Agency 1) and (Agency 2)</w:t>
      </w:r>
      <w:r>
        <w:rPr>
          <w:rFonts w:ascii="Calibri" w:eastAsia="Calibri" w:hAnsi="Calibri" w:cs="Calibri"/>
          <w:color w:val="000000"/>
        </w:rPr>
        <w:t xml:space="preserve"> agree to the following practices, processes, and goals:</w:t>
      </w:r>
    </w:p>
    <w:p w14:paraId="634C6EA9" w14:textId="77777777" w:rsidR="00695926" w:rsidRPr="00502A8D" w:rsidRDefault="00695926">
      <w:pPr>
        <w:rPr>
          <w:rFonts w:ascii="Times New Roman" w:eastAsia="Times New Roman" w:hAnsi="Times New Roman" w:cs="Times New Roman"/>
          <w:sz w:val="16"/>
          <w:szCs w:val="16"/>
        </w:rPr>
      </w:pPr>
    </w:p>
    <w:tbl>
      <w:tblPr>
        <w:tblStyle w:val="a2"/>
        <w:tblW w:w="13968"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392"/>
        <w:gridCol w:w="2101"/>
        <w:gridCol w:w="2291"/>
        <w:gridCol w:w="5184"/>
      </w:tblGrid>
      <w:tr w:rsidR="00695926" w14:paraId="759614BA" w14:textId="77777777" w:rsidTr="00695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top w:val="single" w:sz="8" w:space="0" w:color="006186"/>
              <w:left w:val="single" w:sz="8" w:space="0" w:color="006186"/>
              <w:bottom w:val="single" w:sz="18" w:space="0" w:color="006186"/>
              <w:right w:val="single" w:sz="8" w:space="0" w:color="006186"/>
            </w:tcBorders>
            <w:shd w:val="clear" w:color="auto" w:fill="006186"/>
          </w:tcPr>
          <w:p w14:paraId="063E325F" w14:textId="77777777" w:rsidR="00695926" w:rsidRDefault="00000000">
            <w:pPr>
              <w:jc w:val="center"/>
              <w:rPr>
                <w:color w:val="FFFFFF"/>
                <w:sz w:val="22"/>
                <w:szCs w:val="22"/>
              </w:rPr>
            </w:pPr>
            <w:r>
              <w:rPr>
                <w:color w:val="FFFFFF"/>
                <w:sz w:val="22"/>
                <w:szCs w:val="22"/>
              </w:rPr>
              <w:t>What we offer (AGENCY 1)</w:t>
            </w:r>
          </w:p>
        </w:tc>
        <w:tc>
          <w:tcPr>
            <w:tcW w:w="4392" w:type="dxa"/>
            <w:gridSpan w:val="2"/>
            <w:tcBorders>
              <w:top w:val="single" w:sz="8" w:space="0" w:color="006186"/>
              <w:left w:val="single" w:sz="8" w:space="0" w:color="006186"/>
              <w:bottom w:val="single" w:sz="18" w:space="0" w:color="006186"/>
              <w:right w:val="single" w:sz="8" w:space="0" w:color="006186"/>
            </w:tcBorders>
            <w:shd w:val="clear" w:color="auto" w:fill="006186"/>
          </w:tcPr>
          <w:p w14:paraId="1B1F2C59" w14:textId="77777777" w:rsidR="00695926" w:rsidRDefault="00000000">
            <w:pPr>
              <w:jc w:val="center"/>
              <w:cnfStyle w:val="100000000000" w:firstRow="1" w:lastRow="0" w:firstColumn="0" w:lastColumn="0" w:oddVBand="0" w:evenVBand="0" w:oddHBand="0" w:evenHBand="0" w:firstRowFirstColumn="0" w:firstRowLastColumn="0" w:lastRowFirstColumn="0" w:lastRowLastColumn="0"/>
              <w:rPr>
                <w:color w:val="FFFFFF"/>
                <w:sz w:val="22"/>
                <w:szCs w:val="22"/>
              </w:rPr>
            </w:pPr>
            <w:r>
              <w:rPr>
                <w:color w:val="FFFFFF"/>
                <w:sz w:val="22"/>
                <w:szCs w:val="22"/>
              </w:rPr>
              <w:t>How we work</w:t>
            </w:r>
          </w:p>
        </w:tc>
        <w:tc>
          <w:tcPr>
            <w:tcW w:w="5184" w:type="dxa"/>
            <w:tcBorders>
              <w:top w:val="single" w:sz="8" w:space="0" w:color="006186"/>
              <w:left w:val="single" w:sz="8" w:space="0" w:color="006186"/>
              <w:bottom w:val="single" w:sz="18" w:space="0" w:color="006186"/>
              <w:right w:val="single" w:sz="8" w:space="0" w:color="006186"/>
            </w:tcBorders>
            <w:shd w:val="clear" w:color="auto" w:fill="006186"/>
          </w:tcPr>
          <w:p w14:paraId="15F510E6" w14:textId="77777777" w:rsidR="00695926" w:rsidRDefault="00000000">
            <w:pPr>
              <w:jc w:val="center"/>
              <w:cnfStyle w:val="100000000000" w:firstRow="1" w:lastRow="0" w:firstColumn="0" w:lastColumn="0" w:oddVBand="0" w:evenVBand="0" w:oddHBand="0" w:evenHBand="0" w:firstRowFirstColumn="0" w:firstRowLastColumn="0" w:lastRowFirstColumn="0" w:lastRowLastColumn="0"/>
              <w:rPr>
                <w:color w:val="FFFFFF"/>
                <w:sz w:val="22"/>
                <w:szCs w:val="22"/>
              </w:rPr>
            </w:pPr>
            <w:r>
              <w:rPr>
                <w:color w:val="FFFFFF"/>
                <w:sz w:val="22"/>
                <w:szCs w:val="22"/>
              </w:rPr>
              <w:t>What we ask of (AGENCY 2)</w:t>
            </w:r>
          </w:p>
        </w:tc>
      </w:tr>
      <w:tr w:rsidR="00695926" w14:paraId="6FD6DCAD" w14:textId="77777777" w:rsidTr="00695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top w:val="single" w:sz="18" w:space="0" w:color="006186"/>
              <w:left w:val="single" w:sz="8" w:space="0" w:color="006186"/>
              <w:bottom w:val="single" w:sz="8" w:space="0" w:color="006186"/>
              <w:right w:val="single" w:sz="8" w:space="0" w:color="006186"/>
            </w:tcBorders>
          </w:tcPr>
          <w:p w14:paraId="19A62739" w14:textId="77777777" w:rsidR="00695926" w:rsidRDefault="00695926">
            <w:pPr>
              <w:pBdr>
                <w:top w:val="nil"/>
                <w:left w:val="nil"/>
                <w:bottom w:val="nil"/>
                <w:right w:val="nil"/>
                <w:between w:val="nil"/>
              </w:pBdr>
              <w:rPr>
                <w:color w:val="000000"/>
                <w:sz w:val="22"/>
                <w:szCs w:val="22"/>
              </w:rPr>
            </w:pPr>
          </w:p>
          <w:p w14:paraId="163B6EBB" w14:textId="77777777" w:rsidR="00695926" w:rsidRDefault="00695926">
            <w:pPr>
              <w:pBdr>
                <w:top w:val="nil"/>
                <w:left w:val="nil"/>
                <w:bottom w:val="nil"/>
                <w:right w:val="nil"/>
                <w:between w:val="nil"/>
              </w:pBdr>
              <w:rPr>
                <w:color w:val="000000"/>
                <w:sz w:val="22"/>
                <w:szCs w:val="22"/>
              </w:rPr>
            </w:pPr>
          </w:p>
          <w:p w14:paraId="0113B82E" w14:textId="77777777" w:rsidR="00695926" w:rsidRDefault="00695926">
            <w:pPr>
              <w:pBdr>
                <w:top w:val="nil"/>
                <w:left w:val="nil"/>
                <w:bottom w:val="nil"/>
                <w:right w:val="nil"/>
                <w:between w:val="nil"/>
              </w:pBdr>
              <w:rPr>
                <w:color w:val="000000"/>
                <w:sz w:val="22"/>
                <w:szCs w:val="22"/>
              </w:rPr>
            </w:pPr>
          </w:p>
          <w:p w14:paraId="6C8D71AF" w14:textId="77777777" w:rsidR="00695926" w:rsidRDefault="00695926">
            <w:pPr>
              <w:pBdr>
                <w:top w:val="nil"/>
                <w:left w:val="nil"/>
                <w:bottom w:val="nil"/>
                <w:right w:val="nil"/>
                <w:between w:val="nil"/>
              </w:pBdr>
              <w:rPr>
                <w:color w:val="000000"/>
                <w:sz w:val="22"/>
                <w:szCs w:val="22"/>
              </w:rPr>
            </w:pPr>
          </w:p>
        </w:tc>
        <w:tc>
          <w:tcPr>
            <w:tcW w:w="4392" w:type="dxa"/>
            <w:gridSpan w:val="2"/>
            <w:tcBorders>
              <w:top w:val="single" w:sz="18" w:space="0" w:color="006186"/>
              <w:left w:val="single" w:sz="8" w:space="0" w:color="006186"/>
              <w:bottom w:val="single" w:sz="8" w:space="0" w:color="006186"/>
              <w:right w:val="single" w:sz="8" w:space="0" w:color="006186"/>
            </w:tcBorders>
            <w:shd w:val="clear" w:color="auto" w:fill="auto"/>
          </w:tcPr>
          <w:p w14:paraId="094F3087" w14:textId="77777777" w:rsidR="00695926" w:rsidRDefault="0069592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tc>
        <w:tc>
          <w:tcPr>
            <w:tcW w:w="5184" w:type="dxa"/>
            <w:tcBorders>
              <w:top w:val="single" w:sz="18" w:space="0" w:color="006186"/>
              <w:left w:val="single" w:sz="8" w:space="0" w:color="006186"/>
              <w:bottom w:val="single" w:sz="8" w:space="0" w:color="006186"/>
              <w:right w:val="single" w:sz="8" w:space="0" w:color="006186"/>
            </w:tcBorders>
          </w:tcPr>
          <w:p w14:paraId="3E0563EA" w14:textId="77777777" w:rsidR="00695926" w:rsidRDefault="0069592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tc>
      </w:tr>
      <w:tr w:rsidR="00695926" w14:paraId="4F358ADF" w14:textId="77777777" w:rsidTr="006959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8" w:type="dxa"/>
            <w:gridSpan w:val="4"/>
            <w:tcBorders>
              <w:top w:val="single" w:sz="8" w:space="0" w:color="006186"/>
              <w:left w:val="single" w:sz="8" w:space="0" w:color="006186"/>
              <w:bottom w:val="single" w:sz="8" w:space="0" w:color="006186"/>
              <w:right w:val="single" w:sz="8" w:space="0" w:color="006186"/>
            </w:tcBorders>
            <w:shd w:val="clear" w:color="auto" w:fill="006186"/>
          </w:tcPr>
          <w:p w14:paraId="20DCBC6E" w14:textId="77777777" w:rsidR="00695926" w:rsidRDefault="00000000">
            <w:pPr>
              <w:jc w:val="center"/>
              <w:rPr>
                <w:color w:val="FFFFFF"/>
                <w:sz w:val="22"/>
                <w:szCs w:val="22"/>
              </w:rPr>
            </w:pPr>
            <w:r>
              <w:rPr>
                <w:color w:val="FFFFFF"/>
                <w:sz w:val="22"/>
                <w:szCs w:val="22"/>
              </w:rPr>
              <w:t xml:space="preserve">What we create collaboratively  </w:t>
            </w:r>
          </w:p>
        </w:tc>
      </w:tr>
      <w:tr w:rsidR="00695926" w14:paraId="4934A44C" w14:textId="77777777" w:rsidTr="00695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3" w:type="dxa"/>
            <w:gridSpan w:val="2"/>
            <w:tcBorders>
              <w:top w:val="single" w:sz="8" w:space="0" w:color="006186"/>
              <w:left w:val="single" w:sz="4" w:space="0" w:color="006186"/>
              <w:bottom w:val="single" w:sz="4" w:space="0" w:color="006186"/>
              <w:right w:val="single" w:sz="4" w:space="0" w:color="006186"/>
            </w:tcBorders>
            <w:shd w:val="clear" w:color="auto" w:fill="auto"/>
          </w:tcPr>
          <w:p w14:paraId="541D6EB8" w14:textId="77777777" w:rsidR="00695926" w:rsidRDefault="00695926">
            <w:pPr>
              <w:pBdr>
                <w:top w:val="nil"/>
                <w:left w:val="nil"/>
                <w:bottom w:val="nil"/>
                <w:right w:val="nil"/>
                <w:between w:val="nil"/>
              </w:pBdr>
              <w:ind w:left="360"/>
              <w:rPr>
                <w:color w:val="000000"/>
                <w:sz w:val="22"/>
                <w:szCs w:val="22"/>
              </w:rPr>
            </w:pPr>
          </w:p>
          <w:p w14:paraId="082D5D4B" w14:textId="77777777" w:rsidR="00695926" w:rsidRDefault="00695926">
            <w:pPr>
              <w:pBdr>
                <w:top w:val="nil"/>
                <w:left w:val="nil"/>
                <w:bottom w:val="nil"/>
                <w:right w:val="nil"/>
                <w:between w:val="nil"/>
              </w:pBdr>
              <w:ind w:left="360"/>
              <w:rPr>
                <w:color w:val="000000"/>
                <w:sz w:val="22"/>
                <w:szCs w:val="22"/>
              </w:rPr>
            </w:pPr>
          </w:p>
          <w:p w14:paraId="4F60AE8F" w14:textId="77777777" w:rsidR="00695926" w:rsidRDefault="00695926">
            <w:pPr>
              <w:pBdr>
                <w:top w:val="nil"/>
                <w:left w:val="nil"/>
                <w:bottom w:val="nil"/>
                <w:right w:val="nil"/>
                <w:between w:val="nil"/>
              </w:pBdr>
              <w:ind w:left="360"/>
              <w:rPr>
                <w:color w:val="000000"/>
                <w:sz w:val="22"/>
                <w:szCs w:val="22"/>
              </w:rPr>
            </w:pPr>
          </w:p>
          <w:p w14:paraId="4B157326" w14:textId="77777777" w:rsidR="00695926" w:rsidRDefault="00695926">
            <w:pPr>
              <w:pBdr>
                <w:top w:val="nil"/>
                <w:left w:val="nil"/>
                <w:bottom w:val="nil"/>
                <w:right w:val="nil"/>
                <w:between w:val="nil"/>
              </w:pBdr>
              <w:ind w:left="360"/>
              <w:rPr>
                <w:color w:val="000000"/>
                <w:sz w:val="22"/>
                <w:szCs w:val="22"/>
              </w:rPr>
            </w:pPr>
          </w:p>
          <w:p w14:paraId="10EF526C" w14:textId="77777777" w:rsidR="00695926" w:rsidRDefault="00695926">
            <w:pPr>
              <w:pBdr>
                <w:top w:val="nil"/>
                <w:left w:val="nil"/>
                <w:bottom w:val="nil"/>
                <w:right w:val="nil"/>
                <w:between w:val="nil"/>
              </w:pBdr>
              <w:ind w:left="360"/>
              <w:rPr>
                <w:color w:val="000000"/>
                <w:sz w:val="22"/>
                <w:szCs w:val="22"/>
              </w:rPr>
            </w:pPr>
          </w:p>
          <w:p w14:paraId="4839B600" w14:textId="77777777" w:rsidR="00695926" w:rsidRDefault="00695926">
            <w:pPr>
              <w:pBdr>
                <w:top w:val="nil"/>
                <w:left w:val="nil"/>
                <w:bottom w:val="nil"/>
                <w:right w:val="nil"/>
                <w:between w:val="nil"/>
              </w:pBdr>
              <w:ind w:left="360"/>
              <w:rPr>
                <w:color w:val="000000"/>
                <w:sz w:val="22"/>
                <w:szCs w:val="22"/>
              </w:rPr>
            </w:pPr>
          </w:p>
          <w:p w14:paraId="690803C0" w14:textId="77777777" w:rsidR="00695926" w:rsidRDefault="00695926">
            <w:pPr>
              <w:pBdr>
                <w:top w:val="nil"/>
                <w:left w:val="nil"/>
                <w:bottom w:val="nil"/>
                <w:right w:val="nil"/>
                <w:between w:val="nil"/>
              </w:pBdr>
              <w:ind w:left="360"/>
              <w:rPr>
                <w:color w:val="000000"/>
                <w:sz w:val="22"/>
                <w:szCs w:val="22"/>
              </w:rPr>
            </w:pPr>
          </w:p>
        </w:tc>
        <w:tc>
          <w:tcPr>
            <w:tcW w:w="7475" w:type="dxa"/>
            <w:gridSpan w:val="2"/>
            <w:tcBorders>
              <w:top w:val="single" w:sz="8" w:space="0" w:color="006186"/>
              <w:left w:val="single" w:sz="8" w:space="0" w:color="006186"/>
              <w:bottom w:val="single" w:sz="8" w:space="0" w:color="006186"/>
              <w:right w:val="single" w:sz="8" w:space="0" w:color="006186"/>
            </w:tcBorders>
            <w:shd w:val="clear" w:color="auto" w:fill="auto"/>
          </w:tcPr>
          <w:p w14:paraId="7384D036" w14:textId="77777777" w:rsidR="00695926" w:rsidRDefault="00695926">
            <w:pPr>
              <w:pBdr>
                <w:top w:val="nil"/>
                <w:left w:val="nil"/>
                <w:bottom w:val="nil"/>
                <w:right w:val="nil"/>
                <w:between w:val="nil"/>
              </w:pBd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tc>
      </w:tr>
    </w:tbl>
    <w:p w14:paraId="038FDB0B" w14:textId="77777777" w:rsidR="00695926" w:rsidRDefault="00000000">
      <w:pPr>
        <w:pStyle w:val="Heading2"/>
        <w:spacing w:before="720"/>
        <w:rPr>
          <w:sz w:val="2"/>
          <w:szCs w:val="2"/>
        </w:rPr>
      </w:pP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rPr>
        <w:tab/>
      </w:r>
      <w:r>
        <w:rPr>
          <w:sz w:val="2"/>
          <w:szCs w:val="2"/>
        </w:rPr>
        <w:tab/>
      </w:r>
      <w:r>
        <w:rPr>
          <w:sz w:val="2"/>
          <w:szCs w:val="2"/>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r>
        <w:rPr>
          <w:sz w:val="2"/>
          <w:szCs w:val="2"/>
          <w:u w:val="single"/>
        </w:rPr>
        <w:tab/>
      </w:r>
    </w:p>
    <w:p w14:paraId="40D2E9E5" w14:textId="77777777" w:rsidR="00695926" w:rsidRDefault="00000000">
      <w:pPr>
        <w:rPr>
          <w:rFonts w:ascii="Times New Roman" w:eastAsia="Times New Roman" w:hAnsi="Times New Roman" w:cs="Times New Roman"/>
        </w:rPr>
      </w:pPr>
      <w:r>
        <w:rPr>
          <w:rFonts w:ascii="Calibri" w:eastAsia="Calibri" w:hAnsi="Calibri" w:cs="Calibri"/>
          <w:sz w:val="22"/>
          <w:szCs w:val="22"/>
        </w:rPr>
        <w:t>Signature, (AGENCY 1) Representative                               Date</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Signature, (AGENCY 2) Representative </w:t>
      </w:r>
      <w:r>
        <w:rPr>
          <w:rFonts w:ascii="Calibri" w:eastAsia="Calibri" w:hAnsi="Calibri" w:cs="Calibri"/>
          <w:sz w:val="22"/>
          <w:szCs w:val="22"/>
        </w:rPr>
        <w:tab/>
      </w:r>
      <w:r>
        <w:rPr>
          <w:rFonts w:ascii="Calibri" w:eastAsia="Calibri" w:hAnsi="Calibri" w:cs="Calibri"/>
          <w:sz w:val="22"/>
          <w:szCs w:val="22"/>
        </w:rPr>
        <w:tab/>
        <w:t xml:space="preserve">     Date</w:t>
      </w:r>
    </w:p>
    <w:sectPr w:rsidR="00695926" w:rsidSect="00502A8D">
      <w:headerReference w:type="even" r:id="rId8"/>
      <w:headerReference w:type="default" r:id="rId9"/>
      <w:footerReference w:type="default" r:id="rId10"/>
      <w:headerReference w:type="first" r:id="rId11"/>
      <w:footerReference w:type="first" r:id="rId12"/>
      <w:pgSz w:w="15840" w:h="12240" w:orient="landscape"/>
      <w:pgMar w:top="1008" w:right="1008" w:bottom="1008" w:left="1008"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ADAC" w14:textId="77777777" w:rsidR="00F11593" w:rsidRDefault="00F11593">
      <w:r>
        <w:separator/>
      </w:r>
    </w:p>
  </w:endnote>
  <w:endnote w:type="continuationSeparator" w:id="0">
    <w:p w14:paraId="253A4023" w14:textId="77777777" w:rsidR="00F11593" w:rsidRDefault="00F1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13860" w:type="dxa"/>
      <w:tblInd w:w="-6"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3275"/>
      <w:gridCol w:w="585"/>
    </w:tblGrid>
    <w:tr w:rsidR="00695926" w14:paraId="17C05A32" w14:textId="77777777">
      <w:trPr>
        <w:trHeight w:val="432"/>
      </w:trPr>
      <w:tc>
        <w:tcPr>
          <w:tcW w:w="13275" w:type="dxa"/>
          <w:tcBorders>
            <w:top w:val="nil"/>
            <w:left w:val="nil"/>
            <w:bottom w:val="nil"/>
          </w:tcBorders>
          <w:shd w:val="clear" w:color="auto" w:fill="3F3F3F"/>
          <w:vAlign w:val="center"/>
        </w:tcPr>
        <w:p w14:paraId="5CC95CF9" w14:textId="77777777" w:rsidR="00695926" w:rsidRDefault="00000000">
          <w:pPr>
            <w:tabs>
              <w:tab w:val="center" w:pos="4680"/>
              <w:tab w:val="right" w:pos="9360"/>
            </w:tabs>
            <w:ind w:right="360"/>
            <w:rPr>
              <w:rFonts w:ascii="Calibri" w:eastAsia="Calibri" w:hAnsi="Calibri" w:cs="Calibri"/>
              <w:smallCaps/>
              <w:color w:val="FFFFFF"/>
            </w:rPr>
          </w:pPr>
          <w:r>
            <w:rPr>
              <w:rFonts w:ascii="Calibri" w:eastAsia="Calibri" w:hAnsi="Calibri" w:cs="Calibri"/>
              <w:color w:val="FFFFFF"/>
              <w:sz w:val="22"/>
              <w:szCs w:val="22"/>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585" w:type="dxa"/>
          <w:tcBorders>
            <w:top w:val="nil"/>
            <w:bottom w:val="nil"/>
            <w:right w:val="nil"/>
          </w:tcBorders>
          <w:shd w:val="clear" w:color="auto" w:fill="006186"/>
          <w:vAlign w:val="center"/>
        </w:tcPr>
        <w:p w14:paraId="3400A4D5" w14:textId="77777777" w:rsidR="00695926" w:rsidRDefault="00695926">
          <w:pPr>
            <w:tabs>
              <w:tab w:val="center" w:pos="4680"/>
              <w:tab w:val="right" w:pos="9360"/>
            </w:tabs>
            <w:rPr>
              <w:rFonts w:ascii="Calibri" w:eastAsia="Calibri" w:hAnsi="Calibri" w:cs="Calibri"/>
              <w:smallCaps/>
              <w:color w:val="FFFFFF"/>
            </w:rPr>
          </w:pPr>
        </w:p>
      </w:tc>
    </w:tr>
  </w:tbl>
  <w:p w14:paraId="4950E956" w14:textId="77777777" w:rsidR="00695926" w:rsidRDefault="0069592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1B15" w14:textId="77777777" w:rsidR="00695926" w:rsidRDefault="00695926">
    <w:pPr>
      <w:tabs>
        <w:tab w:val="center" w:pos="4680"/>
        <w:tab w:val="right" w:pos="9360"/>
      </w:tabs>
      <w:rPr>
        <w:rFonts w:ascii="Calibri" w:eastAsia="Calibri" w:hAnsi="Calibri" w:cs="Calibri"/>
      </w:rPr>
    </w:pPr>
  </w:p>
  <w:tbl>
    <w:tblPr>
      <w:tblStyle w:val="a4"/>
      <w:tblW w:w="13905" w:type="dxa"/>
      <w:tblInd w:w="-6"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3275"/>
      <w:gridCol w:w="630"/>
    </w:tblGrid>
    <w:tr w:rsidR="00695926" w14:paraId="27809211" w14:textId="77777777">
      <w:trPr>
        <w:trHeight w:val="432"/>
      </w:trPr>
      <w:tc>
        <w:tcPr>
          <w:tcW w:w="13275" w:type="dxa"/>
          <w:tcBorders>
            <w:top w:val="nil"/>
            <w:left w:val="nil"/>
            <w:bottom w:val="nil"/>
          </w:tcBorders>
          <w:shd w:val="clear" w:color="auto" w:fill="3F3F3F"/>
          <w:vAlign w:val="center"/>
        </w:tcPr>
        <w:p w14:paraId="668ABB52" w14:textId="77777777" w:rsidR="00695926" w:rsidRDefault="00000000">
          <w:pPr>
            <w:tabs>
              <w:tab w:val="center" w:pos="4680"/>
              <w:tab w:val="right" w:pos="9360"/>
            </w:tabs>
            <w:ind w:right="360"/>
            <w:rPr>
              <w:rFonts w:ascii="Calibri" w:eastAsia="Calibri" w:hAnsi="Calibri" w:cs="Calibri"/>
              <w:smallCaps/>
              <w:color w:val="FFFFFF"/>
            </w:rPr>
          </w:pPr>
          <w:r>
            <w:rPr>
              <w:rFonts w:ascii="Calibri" w:eastAsia="Calibri" w:hAnsi="Calibri" w:cs="Calibri"/>
              <w:color w:val="FFFFFF"/>
              <w:sz w:val="22"/>
              <w:szCs w:val="22"/>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630" w:type="dxa"/>
          <w:tcBorders>
            <w:top w:val="nil"/>
            <w:bottom w:val="nil"/>
            <w:right w:val="nil"/>
          </w:tcBorders>
          <w:shd w:val="clear" w:color="auto" w:fill="006186"/>
          <w:vAlign w:val="center"/>
        </w:tcPr>
        <w:p w14:paraId="7341344E" w14:textId="77777777" w:rsidR="00695926" w:rsidRDefault="00695926">
          <w:pPr>
            <w:tabs>
              <w:tab w:val="center" w:pos="4680"/>
              <w:tab w:val="right" w:pos="9360"/>
            </w:tabs>
            <w:rPr>
              <w:rFonts w:ascii="Calibri" w:eastAsia="Calibri" w:hAnsi="Calibri" w:cs="Calibri"/>
              <w:smallCaps/>
              <w:color w:val="FFFFFF"/>
            </w:rPr>
          </w:pPr>
        </w:p>
      </w:tc>
    </w:tr>
  </w:tbl>
  <w:p w14:paraId="0A70683A" w14:textId="77777777" w:rsidR="00695926" w:rsidRDefault="006959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3214" w14:textId="77777777" w:rsidR="00F11593" w:rsidRDefault="00F11593">
      <w:r>
        <w:separator/>
      </w:r>
    </w:p>
  </w:footnote>
  <w:footnote w:type="continuationSeparator" w:id="0">
    <w:p w14:paraId="2F4D6DC2" w14:textId="77777777" w:rsidR="00F11593" w:rsidRDefault="00F1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1FC6" w14:textId="77777777" w:rsidR="00695926" w:rsidRDefault="00000000">
    <w:pPr>
      <w:pBdr>
        <w:top w:val="nil"/>
        <w:left w:val="nil"/>
        <w:bottom w:val="nil"/>
        <w:right w:val="nil"/>
        <w:between w:val="nil"/>
      </w:pBdr>
      <w:tabs>
        <w:tab w:val="center" w:pos="4320"/>
        <w:tab w:val="right" w:pos="8640"/>
      </w:tabs>
      <w:rPr>
        <w:color w:val="000000"/>
      </w:rPr>
    </w:pPr>
    <w:r>
      <w:rPr>
        <w:color w:val="000000"/>
      </w:rPr>
      <w:t xml:space="preserve">[Type </w:t>
    </w:r>
    <w:proofErr w:type="gramStart"/>
    <w:r>
      <w:rPr>
        <w:color w:val="000000"/>
      </w:rPr>
      <w:t>text][</w:t>
    </w:r>
    <w:proofErr w:type="gramEnd"/>
    <w:r>
      <w:rPr>
        <w:color w:val="000000"/>
      </w:rPr>
      <w:t xml:space="preserve">Type </w:t>
    </w:r>
    <w:proofErr w:type="gramStart"/>
    <w:r>
      <w:rPr>
        <w:color w:val="000000"/>
      </w:rPr>
      <w:t>text][</w:t>
    </w:r>
    <w:proofErr w:type="gramEnd"/>
    <w:r>
      <w:rPr>
        <w:color w:val="000000"/>
      </w:rPr>
      <w:t>Type text]</w:t>
    </w:r>
  </w:p>
  <w:p w14:paraId="108EBAAF" w14:textId="77777777" w:rsidR="00695926" w:rsidRDefault="0069592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DD1A" w14:textId="77777777" w:rsidR="00695926" w:rsidRDefault="00695926">
    <w:pPr>
      <w:pStyle w:val="Heading3"/>
      <w:keepNext w:val="0"/>
      <w:keepLines w:val="0"/>
      <w:spacing w:before="40" w:after="120"/>
    </w:pPr>
    <w:bookmarkStart w:id="0" w:name="_heading=h.299ck578tcaw"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CC54" w14:textId="77777777" w:rsidR="00695926" w:rsidRDefault="00695926">
    <w:pPr>
      <w:widowControl w:val="0"/>
      <w:spacing w:line="276" w:lineRule="auto"/>
      <w:rPr>
        <w:rFonts w:ascii="Arial" w:eastAsia="Arial" w:hAnsi="Arial" w:cs="Arial"/>
        <w:sz w:val="22"/>
        <w:szCs w:val="22"/>
      </w:rPr>
    </w:pPr>
  </w:p>
  <w:tbl>
    <w:tblPr>
      <w:tblStyle w:val="a3"/>
      <w:tblW w:w="13695" w:type="dxa"/>
      <w:tblInd w:w="80" w:type="dxa"/>
      <w:tblBorders>
        <w:top w:val="nil"/>
        <w:left w:val="nil"/>
        <w:bottom w:val="single" w:sz="8" w:space="0" w:color="C00000"/>
        <w:right w:val="nil"/>
        <w:insideH w:val="single" w:sz="4" w:space="0" w:color="000000"/>
        <w:insideV w:val="nil"/>
      </w:tblBorders>
      <w:tblLayout w:type="fixed"/>
      <w:tblLook w:val="0400" w:firstRow="0" w:lastRow="0" w:firstColumn="0" w:lastColumn="0" w:noHBand="0" w:noVBand="1"/>
    </w:tblPr>
    <w:tblGrid>
      <w:gridCol w:w="9675"/>
      <w:gridCol w:w="4020"/>
    </w:tblGrid>
    <w:tr w:rsidR="00695926" w14:paraId="0C0B8F01" w14:textId="77777777">
      <w:trPr>
        <w:trHeight w:val="881"/>
      </w:trPr>
      <w:tc>
        <w:tcPr>
          <w:tcW w:w="9675" w:type="dxa"/>
          <w:tcBorders>
            <w:top w:val="single" w:sz="4" w:space="0" w:color="000000"/>
            <w:left w:val="single" w:sz="4" w:space="0" w:color="000000"/>
            <w:bottom w:val="single" w:sz="4" w:space="0" w:color="000000"/>
            <w:right w:val="single" w:sz="4" w:space="0" w:color="000000"/>
          </w:tcBorders>
          <w:shd w:val="clear" w:color="auto" w:fill="006186"/>
          <w:vAlign w:val="center"/>
        </w:tcPr>
        <w:p w14:paraId="416D9D37" w14:textId="77777777" w:rsidR="00695926" w:rsidRDefault="00000000">
          <w:pPr>
            <w:pStyle w:val="Title"/>
            <w:pBdr>
              <w:bottom w:val="none" w:sz="0" w:space="0" w:color="auto"/>
            </w:pBdr>
            <w:spacing w:before="240" w:after="240"/>
            <w:rPr>
              <w:rFonts w:ascii="Trebuchet MS" w:eastAsia="Trebuchet MS" w:hAnsi="Trebuchet MS" w:cs="Trebuchet MS"/>
              <w:color w:val="FFFFFF"/>
              <w:sz w:val="28"/>
              <w:szCs w:val="28"/>
            </w:rPr>
          </w:pPr>
          <w:bookmarkStart w:id="1" w:name="_heading=h.4kjy5phguoe6" w:colFirst="0" w:colLast="0"/>
          <w:bookmarkEnd w:id="1"/>
          <w:r>
            <w:rPr>
              <w:rFonts w:ascii="Trebuchet MS" w:eastAsia="Trebuchet MS" w:hAnsi="Trebuchet MS" w:cs="Trebuchet MS"/>
              <w:color w:val="FFFFFF"/>
              <w:sz w:val="28"/>
              <w:szCs w:val="28"/>
            </w:rPr>
            <w:t>Handout: Sustaining Change</w:t>
          </w:r>
        </w:p>
        <w:p w14:paraId="253513A2" w14:textId="77777777" w:rsidR="00695926" w:rsidRDefault="00000000">
          <w:pPr>
            <w:pStyle w:val="Title"/>
            <w:pBdr>
              <w:bottom w:val="none" w:sz="0" w:space="0" w:color="auto"/>
            </w:pBdr>
            <w:spacing w:before="240" w:after="240"/>
            <w:rPr>
              <w:rFonts w:ascii="Trebuchet MS" w:eastAsia="Trebuchet MS" w:hAnsi="Trebuchet MS" w:cs="Trebuchet MS"/>
              <w:i/>
              <w:color w:val="FFFFFF"/>
              <w:sz w:val="40"/>
              <w:szCs w:val="40"/>
            </w:rPr>
          </w:pPr>
          <w:bookmarkStart w:id="2" w:name="_heading=h.ft48uzgr5gxw" w:colFirst="0" w:colLast="0"/>
          <w:bookmarkEnd w:id="2"/>
          <w:r>
            <w:rPr>
              <w:rFonts w:ascii="Trebuchet MS" w:eastAsia="Trebuchet MS" w:hAnsi="Trebuchet MS" w:cs="Trebuchet MS"/>
              <w:color w:val="FFFFFF"/>
              <w:sz w:val="28"/>
              <w:szCs w:val="28"/>
            </w:rPr>
            <w:t>Give/Get Template</w:t>
          </w:r>
        </w:p>
      </w:tc>
      <w:tc>
        <w:tcPr>
          <w:tcW w:w="4020" w:type="dxa"/>
          <w:tcBorders>
            <w:top w:val="single" w:sz="4" w:space="0" w:color="000000"/>
            <w:left w:val="single" w:sz="4" w:space="0" w:color="000000"/>
            <w:bottom w:val="single" w:sz="4" w:space="0" w:color="000000"/>
            <w:right w:val="single" w:sz="4" w:space="0" w:color="000000"/>
          </w:tcBorders>
          <w:vAlign w:val="center"/>
        </w:tcPr>
        <w:p w14:paraId="003F00BA" w14:textId="77777777" w:rsidR="00695926" w:rsidRDefault="00000000">
          <w:pPr>
            <w:pStyle w:val="Title"/>
            <w:pBdr>
              <w:bottom w:val="none" w:sz="0" w:space="0" w:color="auto"/>
            </w:pBdr>
            <w:spacing w:before="240" w:after="240"/>
            <w:jc w:val="right"/>
            <w:rPr>
              <w:rFonts w:ascii="Trebuchet MS" w:eastAsia="Trebuchet MS" w:hAnsi="Trebuchet MS" w:cs="Trebuchet MS"/>
              <w:b/>
              <w:color w:val="FFFFFF"/>
            </w:rPr>
          </w:pPr>
          <w:bookmarkStart w:id="3" w:name="_heading=h.s3hh6cfkzycy" w:colFirst="0" w:colLast="0"/>
          <w:bookmarkEnd w:id="3"/>
          <w:r>
            <w:rPr>
              <w:rFonts w:ascii="Trebuchet MS" w:eastAsia="Trebuchet MS" w:hAnsi="Trebuchet MS" w:cs="Trebuchet MS"/>
              <w:b/>
              <w:noProof/>
              <w:color w:val="FFFFFF"/>
            </w:rPr>
            <w:drawing>
              <wp:inline distT="0" distB="0" distL="0" distR="0" wp14:anchorId="0E2DF698" wp14:editId="1459DF97">
                <wp:extent cx="2355727" cy="309964"/>
                <wp:effectExtent l="0" t="0" r="0" b="0"/>
                <wp:docPr id="331"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1"/>
                        <a:srcRect/>
                        <a:stretch>
                          <a:fillRect/>
                        </a:stretch>
                      </pic:blipFill>
                      <pic:spPr>
                        <a:xfrm>
                          <a:off x="0" y="0"/>
                          <a:ext cx="2355727" cy="309964"/>
                        </a:xfrm>
                        <a:prstGeom prst="rect">
                          <a:avLst/>
                        </a:prstGeom>
                        <a:ln/>
                      </pic:spPr>
                    </pic:pic>
                  </a:graphicData>
                </a:graphic>
              </wp:inline>
            </w:drawing>
          </w:r>
        </w:p>
      </w:tc>
    </w:tr>
  </w:tbl>
  <w:p w14:paraId="3279CC04" w14:textId="77777777" w:rsidR="00695926" w:rsidRDefault="00695926">
    <w:pPr>
      <w:pStyle w:val="Heading3"/>
      <w:keepNext w:val="0"/>
      <w:keepLines w:val="0"/>
      <w:spacing w:before="40" w:after="120"/>
    </w:pPr>
    <w:bookmarkStart w:id="4" w:name="_heading=h.jxya4i9q3avc"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02F5"/>
    <w:multiLevelType w:val="multilevel"/>
    <w:tmpl w:val="48B8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DF2756"/>
    <w:multiLevelType w:val="multilevel"/>
    <w:tmpl w:val="A15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C52000"/>
    <w:multiLevelType w:val="multilevel"/>
    <w:tmpl w:val="9F54D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3620325">
    <w:abstractNumId w:val="2"/>
  </w:num>
  <w:num w:numId="2" w16cid:durableId="1021980421">
    <w:abstractNumId w:val="0"/>
  </w:num>
  <w:num w:numId="3" w16cid:durableId="10419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26"/>
    <w:rsid w:val="001015E1"/>
    <w:rsid w:val="00502A8D"/>
    <w:rsid w:val="00504DE3"/>
    <w:rsid w:val="00695926"/>
    <w:rsid w:val="00766C72"/>
    <w:rsid w:val="00F1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2892"/>
  <w15:docId w15:val="{034AA7BA-FF8D-432C-A0C7-360C7A33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F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1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6F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516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6F2"/>
    <w:rPr>
      <w:rFonts w:ascii="Lucida Grande" w:hAnsi="Lucida Grande" w:cs="Lucida Grande"/>
      <w:sz w:val="18"/>
      <w:szCs w:val="18"/>
    </w:rPr>
  </w:style>
  <w:style w:type="paragraph" w:styleId="Header">
    <w:name w:val="header"/>
    <w:basedOn w:val="Normal"/>
    <w:link w:val="HeaderChar"/>
    <w:uiPriority w:val="99"/>
    <w:unhideWhenUsed/>
    <w:rsid w:val="00176F67"/>
    <w:pPr>
      <w:tabs>
        <w:tab w:val="center" w:pos="4320"/>
        <w:tab w:val="right" w:pos="8640"/>
      </w:tabs>
    </w:pPr>
  </w:style>
  <w:style w:type="character" w:customStyle="1" w:styleId="HeaderChar">
    <w:name w:val="Header Char"/>
    <w:basedOn w:val="DefaultParagraphFont"/>
    <w:link w:val="Header"/>
    <w:uiPriority w:val="99"/>
    <w:rsid w:val="00176F67"/>
  </w:style>
  <w:style w:type="paragraph" w:styleId="Footer">
    <w:name w:val="footer"/>
    <w:basedOn w:val="Normal"/>
    <w:link w:val="FooterChar"/>
    <w:uiPriority w:val="99"/>
    <w:unhideWhenUsed/>
    <w:rsid w:val="00176F67"/>
    <w:pPr>
      <w:tabs>
        <w:tab w:val="center" w:pos="4320"/>
        <w:tab w:val="right" w:pos="8640"/>
      </w:tabs>
    </w:pPr>
  </w:style>
  <w:style w:type="character" w:customStyle="1" w:styleId="FooterChar">
    <w:name w:val="Footer Char"/>
    <w:basedOn w:val="DefaultParagraphFont"/>
    <w:link w:val="Footer"/>
    <w:uiPriority w:val="99"/>
    <w:rsid w:val="00176F67"/>
  </w:style>
  <w:style w:type="character" w:customStyle="1" w:styleId="Heading1Char">
    <w:name w:val="Heading 1 Char"/>
    <w:basedOn w:val="DefaultParagraphFont"/>
    <w:link w:val="Heading1"/>
    <w:uiPriority w:val="9"/>
    <w:rsid w:val="00176F67"/>
    <w:rPr>
      <w:rFonts w:asciiTheme="majorHAnsi" w:eastAsiaTheme="majorEastAsia" w:hAnsiTheme="majorHAnsi" w:cstheme="majorBidi"/>
      <w:b/>
      <w:bCs/>
      <w:color w:val="345A8A" w:themeColor="accent1" w:themeShade="B5"/>
      <w:sz w:val="32"/>
      <w:szCs w:val="32"/>
    </w:rPr>
  </w:style>
  <w:style w:type="character" w:customStyle="1" w:styleId="TitleChar">
    <w:name w:val="Title Char"/>
    <w:basedOn w:val="DefaultParagraphFont"/>
    <w:link w:val="Title"/>
    <w:uiPriority w:val="10"/>
    <w:rsid w:val="00176F6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7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76F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176F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176F67"/>
    <w:pPr>
      <w:ind w:left="720"/>
      <w:contextualSpacing/>
    </w:pPr>
  </w:style>
  <w:style w:type="paragraph" w:styleId="BodyText">
    <w:name w:val="Body Text"/>
    <w:basedOn w:val="Normal"/>
    <w:link w:val="BodyTextChar"/>
    <w:uiPriority w:val="1"/>
    <w:qFormat/>
    <w:rsid w:val="008039FD"/>
    <w:pPr>
      <w:widowControl w:val="0"/>
      <w:ind w:left="320" w:hanging="180"/>
    </w:pPr>
    <w:rPr>
      <w:rFonts w:ascii="Arial" w:eastAsia="Arial" w:hAnsi="Arial"/>
    </w:rPr>
  </w:style>
  <w:style w:type="character" w:customStyle="1" w:styleId="BodyTextChar">
    <w:name w:val="Body Text Char"/>
    <w:basedOn w:val="DefaultParagraphFont"/>
    <w:link w:val="BodyText"/>
    <w:uiPriority w:val="1"/>
    <w:rsid w:val="008039FD"/>
    <w:rPr>
      <w:rFonts w:ascii="Arial" w:eastAsia="Arial" w:hAnsi="Arial"/>
    </w:rPr>
  </w:style>
  <w:style w:type="character" w:customStyle="1" w:styleId="Heading2Char">
    <w:name w:val="Heading 2 Char"/>
    <w:basedOn w:val="DefaultParagraphFont"/>
    <w:link w:val="Heading2"/>
    <w:uiPriority w:val="9"/>
    <w:rsid w:val="001631F5"/>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Calibri" w:hAnsi="Calibri" w:cs="Calibri"/>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color w:val="366091"/>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Calibri" w:hAnsi="Calibri" w:cs="Calibri"/>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y1EiMTlx9rIMQg5/mTaeA+6QIA==">AMUW2mWxPmQH6jKfYOfg43xpH2GtE3mwxNcu3b/RfIeAzfu47BfEI4PT8kvaVsHBheXCe8qAGgZ1Ev1d0tA16VVHsPSPzWW30QSJZ21AUMj0sBLdIIK3Rhvr/VCYvAXvKGwAPcIkx34vpT26uzF5ImIQoHtN+hIPhLN26UHXOkWnHjAo4FdLKOXjOwejN/5urSn67mB+nWznSM3CVjziaIOBLaBn2f3NMQ==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2232</Characters>
  <Application>Microsoft Office Word</Application>
  <DocSecurity>0</DocSecurity>
  <Lines>117</Lines>
  <Paragraphs>45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 IT Services</dc:creator>
  <cp:lastModifiedBy>Catlett, Stephanie</cp:lastModifiedBy>
  <cp:revision>2</cp:revision>
  <dcterms:created xsi:type="dcterms:W3CDTF">2026-03-23T15:37:00Z</dcterms:created>
  <dcterms:modified xsi:type="dcterms:W3CDTF">2026-03-23T15:37:00Z</dcterms:modified>
</cp:coreProperties>
</file>